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7541" w:rsidRDefault="004C7541">
      <w:pPr>
        <w:rPr>
          <w:b/>
          <w:sz w:val="40"/>
          <w:szCs w:val="40"/>
          <w:u w:val="single"/>
        </w:rPr>
      </w:pPr>
      <w:r w:rsidRPr="004C7541">
        <w:rPr>
          <w:b/>
          <w:sz w:val="40"/>
          <w:szCs w:val="40"/>
          <w:u w:val="single"/>
        </w:rPr>
        <w:t>WORKSHEET</w:t>
      </w:r>
    </w:p>
    <w:p w:rsidR="004C7541" w:rsidRDefault="004C7541">
      <w:pPr>
        <w:rPr>
          <w:b/>
          <w:sz w:val="40"/>
          <w:szCs w:val="40"/>
        </w:rPr>
      </w:pPr>
    </w:p>
    <w:p w:rsidR="004C7541" w:rsidRDefault="004C7541" w:rsidP="004C7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32"/>
          <w:szCs w:val="32"/>
        </w:rPr>
      </w:pPr>
      <w:r w:rsidRPr="004C7541">
        <w:rPr>
          <w:rFonts w:eastAsia="Calibri"/>
          <w:color w:val="000000"/>
          <w:sz w:val="32"/>
          <w:szCs w:val="32"/>
        </w:rPr>
        <w:t>Write at least 3 sentences about the economic importance of the Northern Plains of India.</w:t>
      </w:r>
    </w:p>
    <w:p w:rsidR="00EC25EA" w:rsidRDefault="00EC25EA" w:rsidP="00EC25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32"/>
          <w:szCs w:val="32"/>
        </w:rPr>
      </w:pPr>
    </w:p>
    <w:p w:rsidR="00EC25EA" w:rsidRDefault="00EC25EA" w:rsidP="00EC25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32"/>
          <w:szCs w:val="32"/>
        </w:rPr>
      </w:pPr>
    </w:p>
    <w:p w:rsidR="00EC25EA" w:rsidRPr="00EC25EA" w:rsidRDefault="00EC25EA" w:rsidP="00EC25E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25EA">
        <w:rPr>
          <w:rFonts w:eastAsia="Calibri"/>
          <w:color w:val="000000"/>
          <w:sz w:val="32"/>
          <w:szCs w:val="32"/>
        </w:rPr>
        <w:t>In an outline map of India show all the physiographic divisions</w:t>
      </w:r>
    </w:p>
    <w:p w:rsidR="00EC25EA" w:rsidRPr="00EC25EA" w:rsidRDefault="00EC25EA" w:rsidP="00EC25EA">
      <w:pPr>
        <w:pStyle w:val="ListParagraph"/>
        <w:rPr>
          <w:sz w:val="32"/>
          <w:szCs w:val="32"/>
        </w:rPr>
      </w:pPr>
    </w:p>
    <w:p w:rsidR="00EC25EA" w:rsidRPr="00EC25EA" w:rsidRDefault="00EC25EA" w:rsidP="00EC25EA">
      <w:pPr>
        <w:rPr>
          <w:sz w:val="32"/>
          <w:szCs w:val="32"/>
        </w:rPr>
      </w:pPr>
    </w:p>
    <w:p w:rsidR="00EC25EA" w:rsidRPr="00EC25EA" w:rsidRDefault="00EC25EA" w:rsidP="00EC2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32"/>
          <w:szCs w:val="32"/>
        </w:rPr>
      </w:pPr>
      <w:r w:rsidRPr="00EC25EA">
        <w:rPr>
          <w:rFonts w:eastAsia="Calibri"/>
          <w:color w:val="000000"/>
          <w:sz w:val="32"/>
          <w:szCs w:val="32"/>
        </w:rPr>
        <w:t>List the rivers and important ranges of the peninsular plateau.</w:t>
      </w:r>
    </w:p>
    <w:p w:rsidR="00EC25EA" w:rsidRPr="004C7541" w:rsidRDefault="00EC25EA" w:rsidP="00EC25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Calibri"/>
          <w:color w:val="000000"/>
          <w:sz w:val="32"/>
          <w:szCs w:val="32"/>
        </w:rPr>
      </w:pPr>
    </w:p>
    <w:p w:rsidR="004C7541" w:rsidRDefault="004C7541">
      <w:pPr>
        <w:rPr>
          <w:b/>
          <w:sz w:val="40"/>
          <w:szCs w:val="40"/>
        </w:rPr>
      </w:pPr>
    </w:p>
    <w:sectPr w:rsidR="004C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0FB2"/>
    <w:multiLevelType w:val="hybridMultilevel"/>
    <w:tmpl w:val="A77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C48AA"/>
    <w:multiLevelType w:val="hybridMultilevel"/>
    <w:tmpl w:val="F170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41D9"/>
    <w:multiLevelType w:val="multilevel"/>
    <w:tmpl w:val="098EF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4C7541"/>
    <w:rsid w:val="004C7541"/>
    <w:rsid w:val="00E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2020-11-06T14:41:00Z</dcterms:created>
  <dcterms:modified xsi:type="dcterms:W3CDTF">2020-11-06T14:44:00Z</dcterms:modified>
</cp:coreProperties>
</file>